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4E" w:rsidRDefault="0092254E" w:rsidP="0092254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92254E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425888">
        <w:rPr>
          <w:rFonts w:cstheme="minorHAnsi"/>
          <w:b/>
          <w:sz w:val="24"/>
          <w:szCs w:val="24"/>
          <w:lang w:val="pl-PL"/>
        </w:rPr>
        <w:t>I.</w:t>
      </w:r>
      <w:r w:rsidRPr="0092254E">
        <w:rPr>
          <w:rFonts w:cstheme="minorHAnsi"/>
          <w:b/>
          <w:sz w:val="24"/>
          <w:szCs w:val="24"/>
          <w:lang w:val="pl-PL"/>
        </w:rPr>
        <w:t>3</w:t>
      </w:r>
    </w:p>
    <w:p w:rsidR="00425888" w:rsidRDefault="00425888" w:rsidP="0092254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25888" w:rsidRPr="00425888" w:rsidRDefault="00425888" w:rsidP="0042588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25888">
        <w:rPr>
          <w:rFonts w:asciiTheme="minorHAnsi" w:hAnsiTheme="minorHAnsi" w:cstheme="minorHAnsi"/>
          <w:sz w:val="40"/>
          <w:szCs w:val="40"/>
          <w:lang w:val="pl-PL"/>
        </w:rPr>
        <w:t xml:space="preserve">Zadania osób zaangażowanych </w:t>
      </w:r>
      <w:r w:rsidRPr="00425888">
        <w:rPr>
          <w:rFonts w:asciiTheme="minorHAnsi" w:hAnsiTheme="minorHAnsi" w:cstheme="minorHAnsi"/>
          <w:sz w:val="40"/>
          <w:szCs w:val="40"/>
          <w:lang w:val="pl-PL"/>
        </w:rPr>
        <w:br/>
        <w:t>w proces wspomagania</w:t>
      </w:r>
    </w:p>
    <w:p w:rsidR="0092254E" w:rsidRPr="0092254E" w:rsidRDefault="0092254E" w:rsidP="0092254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2254E" w:rsidRPr="0092254E" w:rsidRDefault="0092254E" w:rsidP="0092254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2254E">
        <w:rPr>
          <w:rFonts w:cstheme="minorHAnsi"/>
          <w:sz w:val="24"/>
          <w:szCs w:val="24"/>
          <w:lang w:val="pl-PL"/>
        </w:rPr>
        <w:t>Poniżej przedstawiona jest lista zadań związanych z procesem wspomagania. Dopasuj odpowiednie zadanie do osób, które są zaangażowane w proces wspomagania wg kodu:</w:t>
      </w:r>
    </w:p>
    <w:p w:rsidR="0092254E" w:rsidRPr="0092254E" w:rsidRDefault="0092254E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2254E">
        <w:rPr>
          <w:rFonts w:cstheme="minorHAnsi"/>
          <w:sz w:val="24"/>
          <w:szCs w:val="24"/>
          <w:lang w:val="pl-PL"/>
        </w:rPr>
        <w:t xml:space="preserve">Dyrektor – </w:t>
      </w:r>
      <w:r w:rsidRPr="0092254E">
        <w:rPr>
          <w:rFonts w:cstheme="minorHAnsi"/>
          <w:b/>
          <w:sz w:val="24"/>
          <w:szCs w:val="24"/>
          <w:lang w:val="pl-PL"/>
        </w:rPr>
        <w:t>D</w:t>
      </w:r>
    </w:p>
    <w:p w:rsidR="0092254E" w:rsidRPr="0092254E" w:rsidRDefault="0092254E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2254E">
        <w:rPr>
          <w:rFonts w:cstheme="minorHAnsi"/>
          <w:sz w:val="24"/>
          <w:szCs w:val="24"/>
          <w:lang w:val="pl-PL"/>
        </w:rPr>
        <w:t xml:space="preserve">Nauczyciel – </w:t>
      </w:r>
      <w:r w:rsidRPr="0092254E">
        <w:rPr>
          <w:rFonts w:cstheme="minorHAnsi"/>
          <w:b/>
          <w:sz w:val="24"/>
          <w:szCs w:val="24"/>
          <w:lang w:val="pl-PL"/>
        </w:rPr>
        <w:t>N</w:t>
      </w:r>
    </w:p>
    <w:p w:rsidR="0092254E" w:rsidRDefault="0092254E" w:rsidP="0092254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92254E">
        <w:rPr>
          <w:rFonts w:cstheme="minorHAnsi"/>
          <w:sz w:val="24"/>
          <w:szCs w:val="24"/>
          <w:lang w:val="pl-PL"/>
        </w:rPr>
        <w:t xml:space="preserve">Specjalista do spraw wspomagania - </w:t>
      </w:r>
      <w:r w:rsidRPr="0092254E">
        <w:rPr>
          <w:rFonts w:cstheme="minorHAnsi"/>
          <w:b/>
          <w:sz w:val="24"/>
          <w:szCs w:val="24"/>
          <w:lang w:val="pl-PL"/>
        </w:rPr>
        <w:t>S</w:t>
      </w:r>
    </w:p>
    <w:p w:rsidR="0092254E" w:rsidRPr="0092254E" w:rsidRDefault="0092254E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562"/>
        <w:gridCol w:w="7655"/>
        <w:gridCol w:w="845"/>
      </w:tblGrid>
      <w:tr w:rsidR="0092254E" w:rsidRPr="0092254E" w:rsidTr="0092254E">
        <w:trPr>
          <w:trHeight w:val="537"/>
          <w:jc w:val="center"/>
        </w:trPr>
        <w:tc>
          <w:tcPr>
            <w:tcW w:w="562" w:type="dxa"/>
            <w:shd w:val="clear" w:color="auto" w:fill="D1F4FE" w:themeFill="accent6" w:themeFillTint="1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b/>
                <w:sz w:val="24"/>
                <w:szCs w:val="24"/>
                <w:lang w:val="pl-PL"/>
              </w:rPr>
              <w:t>Lp.</w:t>
            </w:r>
          </w:p>
        </w:tc>
        <w:tc>
          <w:tcPr>
            <w:tcW w:w="7655" w:type="dxa"/>
            <w:shd w:val="clear" w:color="auto" w:fill="D1F4FE" w:themeFill="accent6" w:themeFillTint="1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b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845" w:type="dxa"/>
            <w:shd w:val="clear" w:color="auto" w:fill="D1F4FE" w:themeFill="accent6" w:themeFillTint="1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b/>
                <w:sz w:val="24"/>
                <w:szCs w:val="24"/>
                <w:lang w:val="pl-PL"/>
              </w:rPr>
              <w:t>Kto?</w:t>
            </w: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92254E">
              <w:rPr>
                <w:rFonts w:cstheme="minorHAnsi"/>
                <w:sz w:val="24"/>
                <w:szCs w:val="24"/>
                <w:lang w:val="pl-PL"/>
              </w:rPr>
              <w:t>1.</w:t>
            </w:r>
            <w:proofErr w:type="gramEnd"/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Informowanie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społecznoś</w:t>
            </w:r>
            <w:r w:rsidR="0092254E">
              <w:rPr>
                <w:rFonts w:cstheme="minorHAnsi"/>
                <w:sz w:val="24"/>
                <w:szCs w:val="24"/>
                <w:lang w:val="pl-PL"/>
              </w:rPr>
              <w:t>ci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szkoln</w:t>
            </w:r>
            <w:r w:rsidR="0092254E">
              <w:rPr>
                <w:rFonts w:cstheme="minorHAnsi"/>
                <w:sz w:val="24"/>
                <w:szCs w:val="24"/>
                <w:lang w:val="pl-PL"/>
              </w:rPr>
              <w:t>ej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o planowanych działaniach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Angażowanie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nauczycieli w proces planowania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Zgłaszanie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oczekiwań do planowanych działań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Organizacja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zespołu ds. planowania i uczestniczenie w jego pracach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Formułowanie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celów, sposobów ich realizacji, określanie oczekiwanych efektów działań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92254E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6.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Koordynacja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procesu planowania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7.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Podejmowanie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odpowiedzialności za realizację określonych zadań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8.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Uczestniczenie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w procesie planowania – m.in. liderzy zespołów przedmiotowych, zadaniowych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9.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Wspieranie</w:t>
            </w:r>
            <w:r w:rsidR="0092254E">
              <w:rPr>
                <w:rFonts w:cstheme="minorHAnsi"/>
                <w:sz w:val="24"/>
                <w:szCs w:val="24"/>
                <w:lang w:val="pl-PL"/>
              </w:rPr>
              <w:t xml:space="preserve"> organizacyjn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>e, udostępnianie zasob</w:t>
            </w:r>
            <w:r w:rsidR="0092254E">
              <w:rPr>
                <w:rFonts w:cstheme="minorHAnsi"/>
                <w:sz w:val="24"/>
                <w:szCs w:val="24"/>
                <w:lang w:val="pl-PL"/>
              </w:rPr>
              <w:t>ów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dydaktycznych, organizacyjnych, lokalowych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10.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Budowanie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klimatu sprzyjającego pracy i motywowanie nauczycieli 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br/>
              <w:t>do współpracy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11.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Współpraca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z dyrektorem i innymi osobami przy planowaniu wspomagania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12.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Wspieranie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zespołu ds. planowania w definiowaniu celów, zadań i efektów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13.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Wskazywanie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zasob</w:t>
            </w:r>
            <w:r w:rsidR="0092254E">
              <w:rPr>
                <w:rFonts w:cstheme="minorHAnsi"/>
                <w:sz w:val="24"/>
                <w:szCs w:val="24"/>
                <w:lang w:val="pl-PL"/>
              </w:rPr>
              <w:t>ów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szkoły, które mogą zostać uwzględnione w trakcie realizacji działań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lastRenderedPageBreak/>
              <w:t>14.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 xml:space="preserve">Moderowanie pracą </w:t>
            </w: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 xml:space="preserve">zespołu 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>ds</w:t>
            </w:r>
            <w:proofErr w:type="gramEnd"/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>. planowania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2254E" w:rsidRPr="00425888" w:rsidTr="0092254E">
        <w:trPr>
          <w:trHeight w:val="537"/>
          <w:jc w:val="center"/>
        </w:trPr>
        <w:tc>
          <w:tcPr>
            <w:tcW w:w="562" w:type="dxa"/>
            <w:vAlign w:val="center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15.</w:t>
            </w:r>
          </w:p>
        </w:tc>
        <w:tc>
          <w:tcPr>
            <w:tcW w:w="7655" w:type="dxa"/>
            <w:vAlign w:val="center"/>
          </w:tcPr>
          <w:p w:rsidR="0092254E" w:rsidRPr="0092254E" w:rsidRDefault="002D5C39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2254E">
              <w:rPr>
                <w:rFonts w:cstheme="minorHAnsi"/>
                <w:sz w:val="24"/>
                <w:szCs w:val="24"/>
                <w:lang w:val="pl-PL"/>
              </w:rPr>
              <w:t>Analiza</w:t>
            </w:r>
            <w:r w:rsidR="0092254E" w:rsidRPr="0092254E">
              <w:rPr>
                <w:rFonts w:cstheme="minorHAnsi"/>
                <w:sz w:val="24"/>
                <w:szCs w:val="24"/>
                <w:lang w:val="pl-PL"/>
              </w:rPr>
              <w:t xml:space="preserve"> wyników diagnozy i wykorzystanie ich w procesie planowania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845" w:type="dxa"/>
          </w:tcPr>
          <w:p w:rsidR="0092254E" w:rsidRPr="0092254E" w:rsidRDefault="0092254E" w:rsidP="0092254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92254E" w:rsidRPr="0092254E" w:rsidRDefault="0092254E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bookmarkStart w:id="0" w:name="_GoBack"/>
      <w:bookmarkEnd w:id="0"/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425888" w:rsidRDefault="00425888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26B9F" w:rsidRPr="0092254E" w:rsidRDefault="00D56CC1" w:rsidP="0092254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126B9F" w:rsidRPr="0092254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1E4" w:rsidRDefault="006A11E4" w:rsidP="00AB1AF3">
      <w:r>
        <w:separator/>
      </w:r>
    </w:p>
  </w:endnote>
  <w:endnote w:type="continuationSeparator" w:id="0">
    <w:p w:rsidR="006A11E4" w:rsidRDefault="006A11E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387688"/>
      <w:docPartObj>
        <w:docPartGallery w:val="Page Numbers (Bottom of Page)"/>
        <w:docPartUnique/>
      </w:docPartObj>
    </w:sdtPr>
    <w:sdtContent>
      <w:p w:rsidR="00425888" w:rsidRDefault="00425888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25888" w:rsidRDefault="004258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1E4" w:rsidRDefault="006A11E4" w:rsidP="00AB1AF3">
      <w:r>
        <w:separator/>
      </w:r>
    </w:p>
  </w:footnote>
  <w:footnote w:type="continuationSeparator" w:id="0">
    <w:p w:rsidR="006A11E4" w:rsidRDefault="006A11E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258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25888" w:rsidRDefault="004258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5888" w:rsidRDefault="004258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5888" w:rsidRDefault="004258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D5C39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5888"/>
    <w:rsid w:val="00431DE2"/>
    <w:rsid w:val="00463263"/>
    <w:rsid w:val="0048286C"/>
    <w:rsid w:val="00485059"/>
    <w:rsid w:val="00487E6E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581B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14D2"/>
    <w:rsid w:val="00657258"/>
    <w:rsid w:val="00673045"/>
    <w:rsid w:val="00674E83"/>
    <w:rsid w:val="00687594"/>
    <w:rsid w:val="006A11E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4D86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254E"/>
    <w:rsid w:val="0094133F"/>
    <w:rsid w:val="00944CE5"/>
    <w:rsid w:val="009614CD"/>
    <w:rsid w:val="00975379"/>
    <w:rsid w:val="009916AD"/>
    <w:rsid w:val="00996BDD"/>
    <w:rsid w:val="009A61BB"/>
    <w:rsid w:val="009C19C0"/>
    <w:rsid w:val="009D764E"/>
    <w:rsid w:val="009E56AE"/>
    <w:rsid w:val="009E61D6"/>
    <w:rsid w:val="009F3966"/>
    <w:rsid w:val="00A02C55"/>
    <w:rsid w:val="00A22C10"/>
    <w:rsid w:val="00A2773C"/>
    <w:rsid w:val="00A47552"/>
    <w:rsid w:val="00A569AE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96C61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14BC2"/>
    <w:rsid w:val="00D22FC0"/>
    <w:rsid w:val="00D31866"/>
    <w:rsid w:val="00D31E79"/>
    <w:rsid w:val="00D35BF9"/>
    <w:rsid w:val="00D40C95"/>
    <w:rsid w:val="00D446F8"/>
    <w:rsid w:val="00D56CC1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20AD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2F5E7-3A0D-47AA-9D08-54B85806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2018-11-29T12:31:00Z</dcterms:created>
  <dcterms:modified xsi:type="dcterms:W3CDTF">2019-02-05T12:37:00Z</dcterms:modified>
</cp:coreProperties>
</file>