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0DF" w:rsidRDefault="00DA30DF" w:rsidP="00DA30DF"/>
    <w:p w:rsidR="00DA30DF" w:rsidRPr="00DA30DF" w:rsidRDefault="00DA30DF" w:rsidP="00DA30DF">
      <w:pPr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DA30DF"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r w:rsidR="00E1421D">
        <w:rPr>
          <w:rFonts w:asciiTheme="majorHAnsi" w:hAnsiTheme="majorHAnsi" w:cstheme="majorHAnsi"/>
          <w:b/>
          <w:sz w:val="24"/>
          <w:szCs w:val="24"/>
          <w:lang w:val="pl-PL"/>
        </w:rPr>
        <w:t>I.</w:t>
      </w:r>
      <w:r w:rsidRPr="00DA30DF">
        <w:rPr>
          <w:rFonts w:asciiTheme="majorHAnsi" w:hAnsiTheme="majorHAnsi" w:cstheme="majorHAnsi"/>
          <w:b/>
          <w:sz w:val="24"/>
          <w:szCs w:val="24"/>
          <w:lang w:val="pl-PL"/>
        </w:rPr>
        <w:t xml:space="preserve">2 </w:t>
      </w:r>
    </w:p>
    <w:p w:rsidR="00DA30DF" w:rsidRDefault="00DA30DF" w:rsidP="00DA30DF">
      <w:pPr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A30DF" w:rsidRDefault="00DA30DF" w:rsidP="00DA30DF">
      <w:pPr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A30DF" w:rsidRPr="00E1421D" w:rsidRDefault="00DA30DF" w:rsidP="00E1421D">
      <w:pPr>
        <w:pStyle w:val="Tytu"/>
        <w:rPr>
          <w:sz w:val="40"/>
          <w:szCs w:val="40"/>
          <w:lang w:val="pl-PL"/>
        </w:rPr>
      </w:pPr>
      <w:r w:rsidRPr="00E1421D">
        <w:rPr>
          <w:sz w:val="40"/>
          <w:szCs w:val="40"/>
          <w:lang w:val="pl-PL"/>
        </w:rPr>
        <w:t>Linia życia – ważne osoby</w:t>
      </w:r>
      <w:bookmarkStart w:id="0" w:name="_GoBack"/>
      <w:bookmarkEnd w:id="0"/>
    </w:p>
    <w:p w:rsidR="00DA30DF" w:rsidRPr="00DA30DF" w:rsidRDefault="00DA30DF" w:rsidP="00DA30DF">
      <w:pPr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A30DF" w:rsidRPr="00DA30DF" w:rsidRDefault="00DA30DF" w:rsidP="00DA30DF">
      <w:pPr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A30DF" w:rsidRPr="00DA30DF" w:rsidRDefault="00DA30DF" w:rsidP="00DA30DF">
      <w:pPr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A30DF" w:rsidRPr="00DA30DF" w:rsidRDefault="00DA30DF" w:rsidP="00DA30DF">
      <w:pPr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A30DF" w:rsidRPr="00DA30DF" w:rsidRDefault="00DA30DF" w:rsidP="00DA30DF">
      <w:pPr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A30DF" w:rsidRPr="00DA30DF" w:rsidRDefault="00DA30DF" w:rsidP="00DA30DF">
      <w:pPr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A30DF" w:rsidRPr="00DA30DF" w:rsidRDefault="00DA30DF" w:rsidP="00DA30DF">
      <w:pPr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A30DF" w:rsidRPr="00DA30DF" w:rsidRDefault="00F4559B" w:rsidP="00DA30DF">
      <w:pPr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F4559B">
        <w:rPr>
          <w:rFonts w:asciiTheme="majorHAnsi" w:hAnsiTheme="majorHAnsi" w:cstheme="majorHAnsi"/>
          <w:noProof/>
          <w:sz w:val="24"/>
          <w:szCs w:val="24"/>
          <w:lang w:val="pl-PL"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1" o:spid="_x0000_s1026" type="#_x0000_t32" style="position:absolute;left:0;text-align:left;margin-left:-5.3pt;margin-top:18.9pt;width:751.15pt;height:2.1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" strokecolor="#0038a8 [3204]" strokeweight="1.75pt">
            <v:stroke endarrow="block" joinstyle="miter"/>
          </v:shape>
        </w:pict>
      </w:r>
    </w:p>
    <w:p w:rsidR="00DA30DF" w:rsidRPr="00DA30DF" w:rsidRDefault="00F4559B" w:rsidP="00DA30DF">
      <w:pPr>
        <w:rPr>
          <w:rFonts w:asciiTheme="majorHAnsi" w:hAnsiTheme="majorHAnsi" w:cstheme="majorHAnsi"/>
          <w:color w:val="002060" w:themeColor="text2"/>
          <w:sz w:val="24"/>
          <w:szCs w:val="24"/>
          <w:lang w:val="pl-PL"/>
        </w:rPr>
      </w:pPr>
      <w:r w:rsidRPr="00F4559B">
        <w:rPr>
          <w:noProof/>
          <w:color w:val="002060" w:themeColor="text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09.3pt;margin-top:14.65pt;width:85.2pt;height:21.85pt;z-index:251666432;mso-wrap-style:none" stroked="f">
            <v:textbox style="mso-fit-shape-to-text:t">
              <w:txbxContent>
                <w:p w:rsidR="00DA30DF" w:rsidRPr="00DA30DF" w:rsidRDefault="00DA30DF" w:rsidP="00D42824">
                  <w:pPr>
                    <w:rPr>
                      <w:b/>
                      <w:noProof/>
                    </w:rPr>
                  </w:pPr>
                  <w:r w:rsidRPr="00DA30DF"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pl-PL"/>
                    </w:rPr>
                    <w:t>Studia</w:t>
                  </w:r>
                  <w:r w:rsidRPr="00DA30DF"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pl-PL"/>
                    </w:rPr>
                    <w:tab/>
                  </w:r>
                </w:p>
              </w:txbxContent>
            </v:textbox>
            <w10:wrap type="square"/>
          </v:shape>
        </w:pict>
      </w:r>
      <w:r w:rsidRPr="00F4559B">
        <w:rPr>
          <w:noProof/>
          <w:color w:val="002060" w:themeColor="text2"/>
        </w:rPr>
        <w:pict>
          <v:shape id="_x0000_s1030" type="#_x0000_t202" style="position:absolute;left:0;text-align:left;margin-left:447.45pt;margin-top:14.65pt;width:105.05pt;height:21.85pt;z-index:251668480;mso-wrap-style:none" stroked="f">
            <v:textbox style="mso-fit-shape-to-text:t">
              <w:txbxContent>
                <w:p w:rsidR="00DA30DF" w:rsidRPr="00DA30DF" w:rsidRDefault="00DA30DF" w:rsidP="00C01ED0">
                  <w:pPr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</w:pPr>
                  <w:r w:rsidRPr="00DA30DF"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pl-PL"/>
                    </w:rPr>
                    <w:t>Pierwsza praca</w:t>
                  </w:r>
                </w:p>
              </w:txbxContent>
            </v:textbox>
            <w10:wrap type="square"/>
          </v:shape>
        </w:pict>
      </w:r>
      <w:r w:rsidRPr="00F4559B">
        <w:rPr>
          <w:noProof/>
          <w:color w:val="002060" w:themeColor="text2"/>
        </w:rPr>
        <w:pict>
          <v:shape id="_x0000_s1027" type="#_x0000_t202" style="position:absolute;left:0;text-align:left;margin-left:18pt;margin-top:14.65pt;width:91.75pt;height:22.6pt;z-index:251662336;mso-wrap-style:none" stroked="f">
            <v:textbox style="mso-fit-shape-to-text:t">
              <w:txbxContent>
                <w:p w:rsidR="00DA30DF" w:rsidRPr="00DA30DF" w:rsidRDefault="00DA30DF" w:rsidP="00DA30DF">
                  <w:pPr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</w:pPr>
                  <w:r w:rsidRPr="00DA30DF"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pl-PL"/>
                    </w:rPr>
                    <w:t>Dzieciństwo</w:t>
                  </w:r>
                </w:p>
              </w:txbxContent>
            </v:textbox>
            <w10:wrap type="square"/>
          </v:shape>
        </w:pict>
      </w:r>
    </w:p>
    <w:p w:rsidR="00DA30DF" w:rsidRPr="00DA30DF" w:rsidRDefault="00F4559B" w:rsidP="00DA30DF">
      <w:pPr>
        <w:rPr>
          <w:rFonts w:asciiTheme="majorHAnsi" w:hAnsiTheme="majorHAnsi" w:cstheme="majorHAnsi"/>
          <w:sz w:val="24"/>
          <w:szCs w:val="24"/>
          <w:lang w:val="pl-PL"/>
        </w:rPr>
      </w:pPr>
      <w:r w:rsidRPr="00F4559B">
        <w:rPr>
          <w:noProof/>
          <w:color w:val="002060" w:themeColor="text2"/>
        </w:rPr>
        <w:pict>
          <v:shape id="_x0000_s1031" type="#_x0000_t202" style="position:absolute;left:0;text-align:left;margin-left:481.5pt;margin-top:0;width:98.7pt;height:22.6pt;z-index:251670528;mso-wrap-style:none" stroked="f">
            <v:textbox style="mso-fit-shape-to-text:t">
              <w:txbxContent>
                <w:p w:rsidR="00DA30DF" w:rsidRPr="00DA30DF" w:rsidRDefault="00DA30DF" w:rsidP="00DF33C8">
                  <w:pPr>
                    <w:rPr>
                      <w:b/>
                      <w:noProof/>
                    </w:rPr>
                  </w:pPr>
                  <w:r w:rsidRPr="00DA30DF"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pl-PL"/>
                    </w:rPr>
                    <w:t>Obecna praca</w:t>
                  </w:r>
                </w:p>
              </w:txbxContent>
            </v:textbox>
            <w10:wrap type="square"/>
          </v:shape>
        </w:pict>
      </w:r>
      <w:r w:rsidRPr="00F4559B">
        <w:rPr>
          <w:noProof/>
          <w:color w:val="002060" w:themeColor="text2"/>
        </w:rPr>
        <w:pict>
          <v:shape id="_x0000_s1028" type="#_x0000_t202" style="position:absolute;left:0;text-align:left;margin-left:57.75pt;margin-top:0;width:74.45pt;height:22.6pt;z-index:251664384;mso-wrap-style:none" stroked="f">
            <v:textbox style="mso-fit-shape-to-text:t">
              <w:txbxContent>
                <w:p w:rsidR="00DA30DF" w:rsidRPr="00DA30DF" w:rsidRDefault="00DA30DF" w:rsidP="00F86094">
                  <w:pPr>
                    <w:rPr>
                      <w:b/>
                      <w:noProof/>
                    </w:rPr>
                  </w:pPr>
                  <w:r w:rsidRPr="00DA30DF">
                    <w:rPr>
                      <w:rFonts w:asciiTheme="majorHAnsi" w:hAnsiTheme="majorHAnsi" w:cstheme="majorHAnsi"/>
                      <w:b/>
                      <w:sz w:val="24"/>
                      <w:szCs w:val="24"/>
                      <w:lang w:val="pl-PL"/>
                    </w:rPr>
                    <w:t>Młodość</w:t>
                  </w:r>
                </w:p>
              </w:txbxContent>
            </v:textbox>
            <w10:wrap type="square"/>
          </v:shape>
        </w:pict>
      </w:r>
    </w:p>
    <w:p w:rsidR="0021490D" w:rsidRDefault="0021490D" w:rsidP="008B6253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456041" w:rsidRDefault="00456041" w:rsidP="008B6253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456041" w:rsidRDefault="00456041" w:rsidP="008B6253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456041" w:rsidRDefault="00456041" w:rsidP="008B6253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456041" w:rsidRDefault="00456041" w:rsidP="008B6253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456041" w:rsidRDefault="00456041" w:rsidP="008B6253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456041" w:rsidRDefault="00456041" w:rsidP="008B6253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456041" w:rsidRDefault="00456041" w:rsidP="008B6253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456041" w:rsidRDefault="00456041" w:rsidP="008B6253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456041" w:rsidRDefault="00456041" w:rsidP="008B6253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456041" w:rsidRDefault="00456041" w:rsidP="008B6253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456041" w:rsidRDefault="00456041" w:rsidP="008B6253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456041" w:rsidRPr="00DA30DF" w:rsidRDefault="00456041" w:rsidP="008B6253">
      <w:pPr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Theme="majorHAnsi" w:hAnsiTheme="majorHAnsi" w:cstheme="majorHAnsi"/>
          <w:sz w:val="24"/>
          <w:szCs w:val="24"/>
          <w:lang w:val="pl-PL"/>
        </w:rPr>
        <w:t>Źródło: opracowanie własne</w:t>
      </w:r>
    </w:p>
    <w:sectPr w:rsidR="00456041" w:rsidRPr="00DA30DF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97E" w:rsidRDefault="00FC097E" w:rsidP="004341AF">
      <w:r>
        <w:separator/>
      </w:r>
    </w:p>
  </w:endnote>
  <w:endnote w:type="continuationSeparator" w:id="0">
    <w:p w:rsidR="00FC097E" w:rsidRDefault="00FC097E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7197251"/>
      <w:docPartObj>
        <w:docPartGallery w:val="Page Numbers (Bottom of Page)"/>
        <w:docPartUnique/>
      </w:docPartObj>
    </w:sdtPr>
    <w:sdtContent>
      <w:p w:rsidR="00E1421D" w:rsidRDefault="00E1421D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E1421D" w:rsidRDefault="00E1421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97E" w:rsidRDefault="00FC097E" w:rsidP="004341AF">
      <w:r>
        <w:separator/>
      </w:r>
    </w:p>
  </w:footnote>
  <w:footnote w:type="continuationSeparator" w:id="0">
    <w:p w:rsidR="00FC097E" w:rsidRDefault="00FC097E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46F" w:rsidRDefault="00E1421D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4805045</wp:posOffset>
          </wp:positionH>
          <wp:positionV relativeFrom="margin">
            <wp:posOffset>-738505</wp:posOffset>
          </wp:positionV>
          <wp:extent cx="752475" cy="676275"/>
          <wp:effectExtent l="19050" t="0" r="952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46AE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-564515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68CA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-421640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68CA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-345440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1746">
      <o:colormenu v:ext="edit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4D8F"/>
    <w:rsid w:val="000B7557"/>
    <w:rsid w:val="000C5F35"/>
    <w:rsid w:val="000D6390"/>
    <w:rsid w:val="000E607D"/>
    <w:rsid w:val="000F22D9"/>
    <w:rsid w:val="000F7354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6431"/>
    <w:rsid w:val="00273359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E1B59"/>
    <w:rsid w:val="003F146F"/>
    <w:rsid w:val="003F2827"/>
    <w:rsid w:val="00404550"/>
    <w:rsid w:val="00413006"/>
    <w:rsid w:val="00426E43"/>
    <w:rsid w:val="004341AF"/>
    <w:rsid w:val="004533FE"/>
    <w:rsid w:val="00456041"/>
    <w:rsid w:val="00464344"/>
    <w:rsid w:val="00476BB7"/>
    <w:rsid w:val="004817BC"/>
    <w:rsid w:val="00483D99"/>
    <w:rsid w:val="004C101F"/>
    <w:rsid w:val="004C6534"/>
    <w:rsid w:val="004F11A4"/>
    <w:rsid w:val="004F59B4"/>
    <w:rsid w:val="00514D1A"/>
    <w:rsid w:val="0054461A"/>
    <w:rsid w:val="00565B10"/>
    <w:rsid w:val="00577304"/>
    <w:rsid w:val="0059417C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E502E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91D59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C20FDA"/>
    <w:rsid w:val="00C25307"/>
    <w:rsid w:val="00C253F0"/>
    <w:rsid w:val="00C314D2"/>
    <w:rsid w:val="00C31ED1"/>
    <w:rsid w:val="00C45663"/>
    <w:rsid w:val="00CB08DE"/>
    <w:rsid w:val="00CF12A2"/>
    <w:rsid w:val="00D00A23"/>
    <w:rsid w:val="00D24AF9"/>
    <w:rsid w:val="00D359E7"/>
    <w:rsid w:val="00D50671"/>
    <w:rsid w:val="00D54612"/>
    <w:rsid w:val="00DA125D"/>
    <w:rsid w:val="00DA30DF"/>
    <w:rsid w:val="00DA5549"/>
    <w:rsid w:val="00DA7FDB"/>
    <w:rsid w:val="00DC587F"/>
    <w:rsid w:val="00DC5AE1"/>
    <w:rsid w:val="00DE1629"/>
    <w:rsid w:val="00DE60B6"/>
    <w:rsid w:val="00DF427B"/>
    <w:rsid w:val="00E06A68"/>
    <w:rsid w:val="00E1421D"/>
    <w:rsid w:val="00E21D4D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4559B"/>
    <w:rsid w:val="00FB3571"/>
    <w:rsid w:val="00FB465C"/>
    <w:rsid w:val="00FC097E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strokecolor="none"/>
    </o:shapedefaults>
    <o:shapelayout v:ext="edit">
      <o:idmap v:ext="edit" data="1"/>
      <o:rules v:ext="edit">
        <o:r id="V:Rule2" type="connector" idref="#Łącznik prosty ze strzałką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30D25-70CE-4DF1-8E60-18E4FDA4B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8</cp:revision>
  <cp:lastPrinted>2018-07-13T07:26:00Z</cp:lastPrinted>
  <dcterms:created xsi:type="dcterms:W3CDTF">2018-11-29T12:53:00Z</dcterms:created>
  <dcterms:modified xsi:type="dcterms:W3CDTF">2019-02-05T12:34:00Z</dcterms:modified>
</cp:coreProperties>
</file>